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719" w:rsidRDefault="003C6B0D" w:rsidP="003C6B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50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державної соціальної допомоги </w:t>
      </w:r>
      <w:r w:rsidR="00FF51B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на догляд малозабезпеченим особам</w:t>
      </w:r>
      <w:r w:rsidR="004B07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 інвалідністю І групи</w:t>
      </w:r>
      <w:r w:rsidR="00FF51B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, які </w:t>
      </w:r>
      <w:r w:rsidR="004B07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одержують</w:t>
      </w:r>
      <w:r w:rsidR="00FF51B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пенсію за віком або за вислугу років чи по інвалідності</w:t>
      </w:r>
      <w:r w:rsidR="004B07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3C6B0D" w:rsidRPr="00D95061" w:rsidRDefault="004B0719" w:rsidP="003C6B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(крім осіб з інвалідністю, зазначених у підпунктах 1-3 пункту 13 ПКМУ 261, та одиноких осіб, які досягли 80 років, та за висновком ЛКК потребують постійного стороннього догляду)</w:t>
      </w:r>
    </w:p>
    <w:p w:rsidR="003C6B0D" w:rsidRPr="00D95061" w:rsidRDefault="003C6B0D" w:rsidP="003C6B0D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C63BB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 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(оригінал і копія) </w:t>
      </w:r>
    </w:p>
    <w:p w:rsidR="00FF51B8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Виписка МСЕК </w:t>
      </w:r>
    </w:p>
    <w:p w:rsidR="007F7CCE" w:rsidRPr="00C63BB6" w:rsidRDefault="007F7CCE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Висновок лікарсько-консультативної комісії (ЛКК) про потребу постійного стороннього догляду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з Пенсійн</w:t>
      </w:r>
      <w:r>
        <w:rPr>
          <w:rFonts w:ascii="Times New Roman" w:hAnsi="Times New Roman" w:cs="Times New Roman"/>
          <w:sz w:val="28"/>
          <w:szCs w:val="28"/>
          <w:lang w:val="uk-UA"/>
        </w:rPr>
        <w:t>ого фонду про неотримання надбавки на догляд до пенсії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Довідки про доходи за попередні 6 місяців перед зверненням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суду про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недієздатною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особи);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підтверджує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повноваження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представника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який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виконує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особою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Довідки про зареєстроване місце проживання всіх членів сім’ї 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FF51B8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/ Пенсійного фонду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(у випадку призначення допомоги за місцем фактичного проживання)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C63BB6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екларація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доходи та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майновий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звернулися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призначенням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усіх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видів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</w:p>
    <w:p w:rsidR="006F0DBD" w:rsidRPr="003C6B0D" w:rsidRDefault="006F0DBD">
      <w:pPr>
        <w:rPr>
          <w:lang w:val="uk-UA"/>
        </w:rPr>
      </w:pPr>
    </w:p>
    <w:sectPr w:rsidR="006F0DBD" w:rsidRPr="003C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A5"/>
    <w:rsid w:val="003C6B0D"/>
    <w:rsid w:val="004B0719"/>
    <w:rsid w:val="006E63A5"/>
    <w:rsid w:val="006F0DBD"/>
    <w:rsid w:val="007F7CCE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4DA4D"/>
  <w15:chartTrackingRefBased/>
  <w15:docId w15:val="{6903617F-618A-4653-B921-ABBD2B22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2021-04-13T06:29:00Z</dcterms:created>
  <dcterms:modified xsi:type="dcterms:W3CDTF">2021-04-13T06:52:00Z</dcterms:modified>
</cp:coreProperties>
</file>